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45A" w:rsidRDefault="001C445A">
      <w:pPr>
        <w:rPr>
          <w:rStyle w:val="a4"/>
          <w:lang w:val="en-US"/>
        </w:rPr>
      </w:pPr>
    </w:p>
    <w:p w:rsidR="001C445A" w:rsidRPr="001C445A" w:rsidRDefault="001C445A" w:rsidP="001C445A">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C445A">
        <w:rPr>
          <w:rFonts w:ascii="Times New Roman" w:eastAsia="Times New Roman" w:hAnsi="Times New Roman" w:cs="Times New Roman"/>
          <w:b/>
          <w:bCs/>
          <w:kern w:val="36"/>
          <w:sz w:val="48"/>
          <w:szCs w:val="48"/>
          <w:lang w:eastAsia="ru-RU"/>
        </w:rPr>
        <w:t>Политика конфиденциальности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C445A">
        <w:rPr>
          <w:rFonts w:ascii="Times New Roman" w:eastAsia="Times New Roman" w:hAnsi="Times New Roman" w:cs="Times New Roman"/>
          <w:sz w:val="24"/>
          <w:szCs w:val="24"/>
          <w:lang w:eastAsia="ru-RU"/>
        </w:rPr>
        <w:t>Настоящая политика конфиденциальности (далее – «Политика») разработана в соответствии с Федеральным законом от 27.07.2006 № 152-ФЗ «О персональных данных» и устанавливает правила испол</w:t>
      </w:r>
      <w:r>
        <w:rPr>
          <w:rFonts w:ascii="Times New Roman" w:eastAsia="Times New Roman" w:hAnsi="Times New Roman" w:cs="Times New Roman"/>
          <w:sz w:val="24"/>
          <w:szCs w:val="24"/>
          <w:lang w:eastAsia="ru-RU"/>
        </w:rPr>
        <w:t>ьзования</w:t>
      </w:r>
      <w:r w:rsidR="00C20126" w:rsidRPr="00C20126">
        <w:rPr>
          <w:rFonts w:ascii="Times New Roman" w:eastAsia="Times New Roman" w:hAnsi="Times New Roman" w:cs="Times New Roman"/>
          <w:sz w:val="24"/>
          <w:szCs w:val="24"/>
          <w:lang w:eastAsia="ru-RU"/>
        </w:rPr>
        <w:t xml:space="preserve"> </w:t>
      </w:r>
      <w:r w:rsidR="0002415F">
        <w:rPr>
          <w:rFonts w:ascii="Times New Roman" w:eastAsia="Times New Roman" w:hAnsi="Times New Roman" w:cs="Times New Roman"/>
          <w:sz w:val="24"/>
          <w:szCs w:val="24"/>
          <w:lang w:eastAsia="ru-RU"/>
        </w:rPr>
        <w:t>И.П. Рязанцева Т.Г</w:t>
      </w:r>
      <w:r w:rsidR="00C20126">
        <w:rPr>
          <w:rFonts w:ascii="Times New Roman" w:eastAsia="Times New Roman" w:hAnsi="Times New Roman" w:cs="Times New Roman"/>
          <w:sz w:val="24"/>
          <w:szCs w:val="24"/>
          <w:lang w:eastAsia="ru-RU"/>
        </w:rPr>
        <w:softHyphen/>
      </w:r>
      <w:r w:rsidR="00C20126">
        <w:rPr>
          <w:rFonts w:ascii="Times New Roman" w:eastAsia="Times New Roman" w:hAnsi="Times New Roman" w:cs="Times New Roman"/>
          <w:sz w:val="24"/>
          <w:szCs w:val="24"/>
          <w:lang w:eastAsia="ru-RU"/>
        </w:rPr>
        <w:softHyphen/>
        <w:t xml:space="preserve">, </w:t>
      </w:r>
      <w:r w:rsidRPr="001C445A">
        <w:rPr>
          <w:rFonts w:ascii="Times New Roman" w:eastAsia="Times New Roman" w:hAnsi="Times New Roman" w:cs="Times New Roman"/>
          <w:sz w:val="24"/>
          <w:szCs w:val="24"/>
          <w:lang w:eastAsia="ru-RU"/>
        </w:rPr>
        <w:t>зарегистриро</w:t>
      </w:r>
      <w:r w:rsidR="00FF4E51">
        <w:rPr>
          <w:rFonts w:ascii="Times New Roman" w:eastAsia="Times New Roman" w:hAnsi="Times New Roman" w:cs="Times New Roman"/>
          <w:sz w:val="24"/>
          <w:szCs w:val="24"/>
          <w:lang w:eastAsia="ru-RU"/>
        </w:rPr>
        <w:t>ванная</w:t>
      </w:r>
      <w:r w:rsidR="00C20126">
        <w:rPr>
          <w:rFonts w:ascii="Times New Roman" w:eastAsia="Times New Roman" w:hAnsi="Times New Roman" w:cs="Times New Roman"/>
          <w:sz w:val="24"/>
          <w:szCs w:val="24"/>
          <w:lang w:eastAsia="ru-RU"/>
        </w:rPr>
        <w:t xml:space="preserve"> по законодательству РФ, </w:t>
      </w:r>
      <w:r w:rsidR="00FF4E51">
        <w:rPr>
          <w:rFonts w:ascii="Times New Roman" w:eastAsia="Times New Roman" w:hAnsi="Times New Roman" w:cs="Times New Roman"/>
          <w:sz w:val="24"/>
          <w:szCs w:val="24"/>
          <w:lang w:eastAsia="ru-RU"/>
        </w:rPr>
        <w:t>ОГРНИП 308463218300067</w:t>
      </w:r>
      <w:r w:rsidRPr="001C445A">
        <w:rPr>
          <w:rFonts w:ascii="Times New Roman" w:eastAsia="Times New Roman" w:hAnsi="Times New Roman" w:cs="Times New Roman"/>
          <w:sz w:val="24"/>
          <w:szCs w:val="24"/>
          <w:lang w:eastAsia="ru-RU"/>
        </w:rPr>
        <w:t xml:space="preserve">, (далее – «Сервис»), персональной информации, получаемой от пользователей сайта </w:t>
      </w:r>
      <w:hyperlink r:id="rId5" w:history="1">
        <w:r w:rsidR="00C20126" w:rsidRPr="000D59D7">
          <w:rPr>
            <w:rStyle w:val="a3"/>
            <w:rFonts w:ascii="Times New Roman" w:eastAsia="Times New Roman" w:hAnsi="Times New Roman" w:cs="Times New Roman"/>
            <w:sz w:val="24"/>
            <w:szCs w:val="24"/>
            <w:lang w:val="en-US" w:eastAsia="ru-RU"/>
          </w:rPr>
          <w:t>www</w:t>
        </w:r>
        <w:r w:rsidR="00C20126" w:rsidRPr="00C20126">
          <w:rPr>
            <w:rStyle w:val="a3"/>
            <w:rFonts w:ascii="Times New Roman" w:eastAsia="Times New Roman" w:hAnsi="Times New Roman" w:cs="Times New Roman"/>
            <w:sz w:val="24"/>
            <w:szCs w:val="24"/>
            <w:lang w:eastAsia="ru-RU"/>
          </w:rPr>
          <w:t>.</w:t>
        </w:r>
        <w:r w:rsidR="00C20126" w:rsidRPr="000D59D7">
          <w:rPr>
            <w:rStyle w:val="a3"/>
            <w:rFonts w:ascii="Times New Roman" w:eastAsia="Times New Roman" w:hAnsi="Times New Roman" w:cs="Times New Roman"/>
            <w:sz w:val="24"/>
            <w:szCs w:val="24"/>
            <w:lang w:val="en-US" w:eastAsia="ru-RU"/>
          </w:rPr>
          <w:t>laff</w:t>
        </w:r>
        <w:r w:rsidR="00C20126" w:rsidRPr="00C20126">
          <w:rPr>
            <w:rStyle w:val="a3"/>
            <w:rFonts w:ascii="Times New Roman" w:eastAsia="Times New Roman" w:hAnsi="Times New Roman" w:cs="Times New Roman"/>
            <w:sz w:val="24"/>
            <w:szCs w:val="24"/>
            <w:lang w:eastAsia="ru-RU"/>
          </w:rPr>
          <w:t>-</w:t>
        </w:r>
        <w:r w:rsidR="00C20126" w:rsidRPr="000D59D7">
          <w:rPr>
            <w:rStyle w:val="a3"/>
            <w:rFonts w:ascii="Times New Roman" w:eastAsia="Times New Roman" w:hAnsi="Times New Roman" w:cs="Times New Roman"/>
            <w:sz w:val="24"/>
            <w:szCs w:val="24"/>
            <w:lang w:val="en-US" w:eastAsia="ru-RU"/>
          </w:rPr>
          <w:t>cafe</w:t>
        </w:r>
        <w:r w:rsidR="00C20126" w:rsidRPr="00C20126">
          <w:rPr>
            <w:rStyle w:val="a3"/>
            <w:rFonts w:ascii="Times New Roman" w:eastAsia="Times New Roman" w:hAnsi="Times New Roman" w:cs="Times New Roman"/>
            <w:sz w:val="24"/>
            <w:szCs w:val="24"/>
            <w:lang w:eastAsia="ru-RU"/>
          </w:rPr>
          <w:t>.</w:t>
        </w:r>
        <w:r w:rsidR="00C20126" w:rsidRPr="000D59D7">
          <w:rPr>
            <w:rStyle w:val="a3"/>
            <w:rFonts w:ascii="Times New Roman" w:eastAsia="Times New Roman" w:hAnsi="Times New Roman" w:cs="Times New Roman"/>
            <w:sz w:val="24"/>
            <w:szCs w:val="24"/>
            <w:lang w:val="en-US" w:eastAsia="ru-RU"/>
          </w:rPr>
          <w:t>ru</w:t>
        </w:r>
      </w:hyperlink>
      <w:r w:rsidRPr="001C445A">
        <w:rPr>
          <w:rFonts w:ascii="Times New Roman" w:eastAsia="Times New Roman" w:hAnsi="Times New Roman" w:cs="Times New Roman"/>
          <w:sz w:val="24"/>
          <w:szCs w:val="24"/>
          <w:lang w:eastAsia="ru-RU"/>
        </w:rPr>
        <w:t>, являющихся гражданами Российской Федерации (далее – «Пользователи»)..</w:t>
      </w:r>
      <w:r w:rsidRPr="001C445A">
        <w:rPr>
          <w:rFonts w:ascii="Times New Roman" w:eastAsia="Times New Roman" w:hAnsi="Times New Roman" w:cs="Times New Roman"/>
          <w:sz w:val="24"/>
          <w:szCs w:val="24"/>
          <w:lang w:eastAsia="ru-RU"/>
        </w:rPr>
        <w:br/>
        <w:t xml:space="preserve">Использование сайта </w:t>
      </w:r>
      <w:hyperlink r:id="rId6" w:history="1">
        <w:r w:rsidR="00C20126" w:rsidRPr="000D59D7">
          <w:rPr>
            <w:rStyle w:val="a3"/>
            <w:rFonts w:ascii="Times New Roman" w:eastAsia="Times New Roman" w:hAnsi="Times New Roman" w:cs="Times New Roman"/>
            <w:sz w:val="24"/>
            <w:szCs w:val="24"/>
            <w:lang w:val="en-US" w:eastAsia="ru-RU"/>
          </w:rPr>
          <w:t>www</w:t>
        </w:r>
        <w:r w:rsidR="00C20126" w:rsidRPr="00C20126">
          <w:rPr>
            <w:rStyle w:val="a3"/>
            <w:rFonts w:ascii="Times New Roman" w:eastAsia="Times New Roman" w:hAnsi="Times New Roman" w:cs="Times New Roman"/>
            <w:sz w:val="24"/>
            <w:szCs w:val="24"/>
            <w:lang w:eastAsia="ru-RU"/>
          </w:rPr>
          <w:t>.</w:t>
        </w:r>
        <w:proofErr w:type="spellStart"/>
        <w:r w:rsidR="00C20126" w:rsidRPr="000D59D7">
          <w:rPr>
            <w:rStyle w:val="a3"/>
            <w:rFonts w:ascii="Times New Roman" w:eastAsia="Times New Roman" w:hAnsi="Times New Roman" w:cs="Times New Roman"/>
            <w:sz w:val="24"/>
            <w:szCs w:val="24"/>
            <w:lang w:val="en-US" w:eastAsia="ru-RU"/>
          </w:rPr>
          <w:t>laff</w:t>
        </w:r>
        <w:proofErr w:type="spellEnd"/>
        <w:r w:rsidR="00C20126" w:rsidRPr="00C20126">
          <w:rPr>
            <w:rStyle w:val="a3"/>
            <w:rFonts w:ascii="Times New Roman" w:eastAsia="Times New Roman" w:hAnsi="Times New Roman" w:cs="Times New Roman"/>
            <w:sz w:val="24"/>
            <w:szCs w:val="24"/>
            <w:lang w:eastAsia="ru-RU"/>
          </w:rPr>
          <w:t>-</w:t>
        </w:r>
        <w:r w:rsidR="00C20126" w:rsidRPr="000D59D7">
          <w:rPr>
            <w:rStyle w:val="a3"/>
            <w:rFonts w:ascii="Times New Roman" w:eastAsia="Times New Roman" w:hAnsi="Times New Roman" w:cs="Times New Roman"/>
            <w:sz w:val="24"/>
            <w:szCs w:val="24"/>
            <w:lang w:val="en-US" w:eastAsia="ru-RU"/>
          </w:rPr>
          <w:t>cafe</w:t>
        </w:r>
        <w:r w:rsidR="00C20126" w:rsidRPr="00C20126">
          <w:rPr>
            <w:rStyle w:val="a3"/>
            <w:rFonts w:ascii="Times New Roman" w:eastAsia="Times New Roman" w:hAnsi="Times New Roman" w:cs="Times New Roman"/>
            <w:sz w:val="24"/>
            <w:szCs w:val="24"/>
            <w:lang w:eastAsia="ru-RU"/>
          </w:rPr>
          <w:t>.</w:t>
        </w:r>
        <w:proofErr w:type="spellStart"/>
        <w:r w:rsidR="00C20126" w:rsidRPr="000D59D7">
          <w:rPr>
            <w:rStyle w:val="a3"/>
            <w:rFonts w:ascii="Times New Roman" w:eastAsia="Times New Roman" w:hAnsi="Times New Roman" w:cs="Times New Roman"/>
            <w:sz w:val="24"/>
            <w:szCs w:val="24"/>
            <w:lang w:val="en-US" w:eastAsia="ru-RU"/>
          </w:rPr>
          <w:t>ru</w:t>
        </w:r>
        <w:proofErr w:type="spellEnd"/>
      </w:hyperlink>
      <w:r w:rsidR="00C20126" w:rsidRPr="001C445A">
        <w:rPr>
          <w:rFonts w:ascii="Times New Roman" w:eastAsia="Times New Roman" w:hAnsi="Times New Roman" w:cs="Times New Roman"/>
          <w:sz w:val="24"/>
          <w:szCs w:val="24"/>
          <w:lang w:eastAsia="ru-RU"/>
        </w:rPr>
        <w:t xml:space="preserve"> </w:t>
      </w:r>
      <w:r w:rsidRPr="001C445A">
        <w:rPr>
          <w:rFonts w:ascii="Times New Roman" w:eastAsia="Times New Roman" w:hAnsi="Times New Roman" w:cs="Times New Roman"/>
          <w:sz w:val="24"/>
          <w:szCs w:val="24"/>
          <w:lang w:eastAsia="ru-RU"/>
        </w:rPr>
        <w:t>(далее – «Сайт») означает выражение Пользователем безоговорочного</w:t>
      </w:r>
      <w:proofErr w:type="gramEnd"/>
      <w:r w:rsidRPr="001C445A">
        <w:rPr>
          <w:rFonts w:ascii="Times New Roman" w:eastAsia="Times New Roman" w:hAnsi="Times New Roman" w:cs="Times New Roman"/>
          <w:sz w:val="24"/>
          <w:szCs w:val="24"/>
          <w:lang w:eastAsia="ru-RU"/>
        </w:rPr>
        <w:t xml:space="preserve"> </w:t>
      </w:r>
      <w:proofErr w:type="gramStart"/>
      <w:r w:rsidRPr="001C445A">
        <w:rPr>
          <w:rFonts w:ascii="Times New Roman" w:eastAsia="Times New Roman" w:hAnsi="Times New Roman" w:cs="Times New Roman"/>
          <w:sz w:val="24"/>
          <w:szCs w:val="24"/>
          <w:lang w:eastAsia="ru-RU"/>
        </w:rPr>
        <w:t>согласия</w:t>
      </w:r>
      <w:proofErr w:type="gramEnd"/>
      <w:r w:rsidRPr="001C445A">
        <w:rPr>
          <w:rFonts w:ascii="Times New Roman" w:eastAsia="Times New Roman" w:hAnsi="Times New Roman" w:cs="Times New Roman"/>
          <w:sz w:val="24"/>
          <w:szCs w:val="24"/>
          <w:lang w:eastAsia="ru-RU"/>
        </w:rPr>
        <w:t xml:space="preserve"> с Политикой и указанными условиями обработки информации.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1. </w:t>
      </w:r>
      <w:r w:rsidRPr="001C445A">
        <w:rPr>
          <w:rFonts w:ascii="Times New Roman" w:eastAsia="Times New Roman" w:hAnsi="Times New Roman" w:cs="Times New Roman"/>
          <w:b/>
          <w:bCs/>
          <w:sz w:val="24"/>
          <w:szCs w:val="24"/>
          <w:lang w:eastAsia="ru-RU"/>
        </w:rPr>
        <w:t>Информация, получаемая Сервисом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1.1. Сервис собирает, получает доступ и использует в определенных Политикой целях персональные данные Пользовате</w:t>
      </w:r>
      <w:bookmarkStart w:id="0" w:name="_GoBack"/>
      <w:bookmarkEnd w:id="0"/>
      <w:r w:rsidRPr="001C445A">
        <w:rPr>
          <w:rFonts w:ascii="Times New Roman" w:eastAsia="Times New Roman" w:hAnsi="Times New Roman" w:cs="Times New Roman"/>
          <w:sz w:val="24"/>
          <w:szCs w:val="24"/>
          <w:lang w:eastAsia="ru-RU"/>
        </w:rPr>
        <w:t>ля, техническую и иную информацию, связанную с Пользователем.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1.2. Под технической информацией понимается информация, которая автоматически передается Сервису в процессе использования </w:t>
      </w:r>
      <w:proofErr w:type="gramStart"/>
      <w:r w:rsidRPr="001C445A">
        <w:rPr>
          <w:rFonts w:ascii="Times New Roman" w:eastAsia="Times New Roman" w:hAnsi="Times New Roman" w:cs="Times New Roman"/>
          <w:sz w:val="24"/>
          <w:szCs w:val="24"/>
          <w:lang w:eastAsia="ru-RU"/>
        </w:rPr>
        <w:t>Сайта</w:t>
      </w:r>
      <w:proofErr w:type="gramEnd"/>
      <w:r w:rsidRPr="001C445A">
        <w:rPr>
          <w:rFonts w:ascii="Times New Roman" w:eastAsia="Times New Roman" w:hAnsi="Times New Roman" w:cs="Times New Roman"/>
          <w:sz w:val="24"/>
          <w:szCs w:val="24"/>
          <w:lang w:eastAsia="ru-RU"/>
        </w:rPr>
        <w:t xml:space="preserve"> с помощью установленного на устройстве Пользователя программного обеспечения. Техническая информация не является персональными данными. Сервис использует файлы </w:t>
      </w:r>
      <w:proofErr w:type="spellStart"/>
      <w:r w:rsidRPr="001C445A">
        <w:rPr>
          <w:rFonts w:ascii="Times New Roman" w:eastAsia="Times New Roman" w:hAnsi="Times New Roman" w:cs="Times New Roman"/>
          <w:sz w:val="24"/>
          <w:szCs w:val="24"/>
          <w:lang w:eastAsia="ru-RU"/>
        </w:rPr>
        <w:t>cookies</w:t>
      </w:r>
      <w:proofErr w:type="spellEnd"/>
      <w:r w:rsidRPr="001C445A">
        <w:rPr>
          <w:rFonts w:ascii="Times New Roman" w:eastAsia="Times New Roman" w:hAnsi="Times New Roman" w:cs="Times New Roman"/>
          <w:sz w:val="24"/>
          <w:szCs w:val="24"/>
          <w:lang w:eastAsia="ru-RU"/>
        </w:rPr>
        <w:t xml:space="preserve"> и аналогичные технологии, которые позволяют идентифицировать устройство Пользователя. Файлы </w:t>
      </w:r>
      <w:proofErr w:type="spellStart"/>
      <w:r w:rsidRPr="001C445A">
        <w:rPr>
          <w:rFonts w:ascii="Times New Roman" w:eastAsia="Times New Roman" w:hAnsi="Times New Roman" w:cs="Times New Roman"/>
          <w:sz w:val="24"/>
          <w:szCs w:val="24"/>
          <w:lang w:eastAsia="ru-RU"/>
        </w:rPr>
        <w:t>cookies</w:t>
      </w:r>
      <w:proofErr w:type="spellEnd"/>
      <w:r w:rsidRPr="001C445A">
        <w:rPr>
          <w:rFonts w:ascii="Times New Roman" w:eastAsia="Times New Roman" w:hAnsi="Times New Roman" w:cs="Times New Roman"/>
          <w:sz w:val="24"/>
          <w:szCs w:val="24"/>
          <w:lang w:eastAsia="ru-RU"/>
        </w:rPr>
        <w:t xml:space="preserve"> – это текстовые файлы, доступные Сервису для обработки информации об активности устройства Пользователя. Пользователь может отключить возможность использования файлов </w:t>
      </w:r>
      <w:proofErr w:type="spellStart"/>
      <w:r w:rsidRPr="001C445A">
        <w:rPr>
          <w:rFonts w:ascii="Times New Roman" w:eastAsia="Times New Roman" w:hAnsi="Times New Roman" w:cs="Times New Roman"/>
          <w:sz w:val="24"/>
          <w:szCs w:val="24"/>
          <w:lang w:eastAsia="ru-RU"/>
        </w:rPr>
        <w:t>cookies</w:t>
      </w:r>
      <w:proofErr w:type="spellEnd"/>
      <w:r w:rsidRPr="001C445A">
        <w:rPr>
          <w:rFonts w:ascii="Times New Roman" w:eastAsia="Times New Roman" w:hAnsi="Times New Roman" w:cs="Times New Roman"/>
          <w:sz w:val="24"/>
          <w:szCs w:val="24"/>
          <w:lang w:eastAsia="ru-RU"/>
        </w:rPr>
        <w:t xml:space="preserve"> в настройках браузера.</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1.3. Под персональными данными Пользователя понимается информация, которую Пользователь предоставляет Сервису с помощью Сайта и при последующем взаимодействии с Сервисом, в том числе:</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1.3.1. фамилия, имя, отчество;</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1.3.2. адрес электронной почты;</w:t>
      </w:r>
    </w:p>
    <w:p w:rsidR="001C445A" w:rsidRPr="001C445A" w:rsidRDefault="0002415F" w:rsidP="001C445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 номер телефона</w:t>
      </w:r>
      <w:r w:rsidR="001C445A" w:rsidRPr="001C445A">
        <w:rPr>
          <w:rFonts w:ascii="Times New Roman" w:eastAsia="Times New Roman" w:hAnsi="Times New Roman" w:cs="Times New Roman"/>
          <w:sz w:val="24"/>
          <w:szCs w:val="24"/>
          <w:lang w:eastAsia="ru-RU"/>
        </w:rPr>
        <w:t>;</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1.4. Сервис обрабатывает персональные данные, техническую информацию и иную информацию Пользователя в течение всего срока действия заключенного с Пользователем соглашения, а в случае отсутствия такого соглашения – в течение 10 (десяти) лет с момента предоставления указанной информации.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1.5. Сайт не является общедоступным источником персональных данных. При этом в случае совершения Пользователем определенных действий его персональные данные могут стать доступными неопределенному кругу лиц, о чем настоящим Пользователь дает свое согласие.</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2. </w:t>
      </w:r>
      <w:r w:rsidRPr="001C445A">
        <w:rPr>
          <w:rFonts w:ascii="Times New Roman" w:eastAsia="Times New Roman" w:hAnsi="Times New Roman" w:cs="Times New Roman"/>
          <w:b/>
          <w:bCs/>
          <w:sz w:val="24"/>
          <w:szCs w:val="24"/>
          <w:lang w:eastAsia="ru-RU"/>
        </w:rPr>
        <w:t>Цели использования информации, предоставляемой Пользователем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lastRenderedPageBreak/>
        <w:t>2.1. Информация, предоставленная Пользователем, используется Сервисом исключительно в целях:</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2.1.1. заключения между Сервисом и Пользователем соглашения, а также исполнения Сервисом такого соглашения;</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2.1.2. обеспечения Пользователя технической поддержкой;</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2.1.3. рассмотрения обращений и претензий Пользователя;</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2.1.4. направления Пользователю рекламных и/или информационных материалов;</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2.1.5. улучшения работы и модернизации Сайта;</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3. </w:t>
      </w:r>
      <w:r w:rsidRPr="001C445A">
        <w:rPr>
          <w:rFonts w:ascii="Times New Roman" w:eastAsia="Times New Roman" w:hAnsi="Times New Roman" w:cs="Times New Roman"/>
          <w:b/>
          <w:bCs/>
          <w:sz w:val="24"/>
          <w:szCs w:val="24"/>
          <w:lang w:eastAsia="ru-RU"/>
        </w:rPr>
        <w:t>Способы обработки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3.1. </w:t>
      </w:r>
      <w:proofErr w:type="gramStart"/>
      <w:r w:rsidRPr="001C445A">
        <w:rPr>
          <w:rFonts w:ascii="Times New Roman" w:eastAsia="Times New Roman" w:hAnsi="Times New Roman" w:cs="Times New Roman"/>
          <w:sz w:val="24"/>
          <w:szCs w:val="24"/>
          <w:lang w:eastAsia="ru-RU"/>
        </w:rPr>
        <w:t>Обработка персональных данных Пользователя означает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Пользователя, не подпадающих под специальные категории, на обработку которых Сервису, согласно действующему законодательству Российской Федерации, требуется письменное согласие Пользователя.</w:t>
      </w:r>
      <w:proofErr w:type="gramEnd"/>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3.2. </w:t>
      </w:r>
      <w:proofErr w:type="gramStart"/>
      <w:r w:rsidRPr="001C445A">
        <w:rPr>
          <w:rFonts w:ascii="Times New Roman" w:eastAsia="Times New Roman" w:hAnsi="Times New Roman" w:cs="Times New Roman"/>
          <w:sz w:val="24"/>
          <w:szCs w:val="24"/>
          <w:lang w:eastAsia="ru-RU"/>
        </w:rPr>
        <w:t>Пользователь дает свое согласие Сервису на обработку персональных данных Пользователя, предоставляемых при заполнении любой формы на Сайте и в ходе дальнейшего взаимодействия с Сайтом, в том числе на передачу таких персональных данных третьим лицам во исполнение соглашения между Сервисом и Пользователем, даже когда такая передача осуществляется на территорию иных государств (трансграничная передача).</w:t>
      </w:r>
      <w:proofErr w:type="gramEnd"/>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3.3. Обработка персональных данных Пользователя производится Сервисом с использованием баз данных, расположенных на территории Российской Федерации.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4. </w:t>
      </w:r>
      <w:r w:rsidRPr="001C445A">
        <w:rPr>
          <w:rFonts w:ascii="Times New Roman" w:eastAsia="Times New Roman" w:hAnsi="Times New Roman" w:cs="Times New Roman"/>
          <w:b/>
          <w:bCs/>
          <w:sz w:val="24"/>
          <w:szCs w:val="24"/>
          <w:lang w:eastAsia="ru-RU"/>
        </w:rPr>
        <w:t>Меры, принимаемые для защиты предоставляемой Пользователем информации, и гарантии Сервисом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4.1. </w:t>
      </w:r>
      <w:proofErr w:type="gramStart"/>
      <w:r w:rsidRPr="001C445A">
        <w:rPr>
          <w:rFonts w:ascii="Times New Roman" w:eastAsia="Times New Roman" w:hAnsi="Times New Roman" w:cs="Times New Roman"/>
          <w:sz w:val="24"/>
          <w:szCs w:val="24"/>
          <w:lang w:eastAsia="ru-RU"/>
        </w:rPr>
        <w:t>Сервис принимает необходимые и достаточные правовые, организационные и технические меры для защиты информации, предоставляемой Пользователями, от неправомерного или случайного доступа, уничтожения, изменения, блокирования, копирования, распространения, а также от иных неправомерных действий с ней третьих лиц, путем ограничения доступа к такой информации иных Пользователей Сайта, Сервиса, сотрудников и партнеров Сервиса, третьих лиц (за исключением предоставления Сервисом информации, необходимой для исполнения Сервисом</w:t>
      </w:r>
      <w:proofErr w:type="gramEnd"/>
      <w:r w:rsidRPr="001C445A">
        <w:rPr>
          <w:rFonts w:ascii="Times New Roman" w:eastAsia="Times New Roman" w:hAnsi="Times New Roman" w:cs="Times New Roman"/>
          <w:sz w:val="24"/>
          <w:szCs w:val="24"/>
          <w:lang w:eastAsia="ru-RU"/>
        </w:rPr>
        <w:t xml:space="preserve"> обязательств перед Пользователем и требований российского законодательства), а также наложения на таких лиц санкций за нарушение режима конфиденциальности в отношении таких данных.</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4.2. Сервис гарантирует, что предоставленная Пользователями информация не объединяется со статистическими данными, не предоставляется третьим лицам и не разглашается, за исключением случаев, предусмотренных в Политике.</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5. </w:t>
      </w:r>
      <w:r w:rsidRPr="001C445A">
        <w:rPr>
          <w:rFonts w:ascii="Times New Roman" w:eastAsia="Times New Roman" w:hAnsi="Times New Roman" w:cs="Times New Roman"/>
          <w:b/>
          <w:bCs/>
          <w:sz w:val="24"/>
          <w:szCs w:val="24"/>
          <w:lang w:eastAsia="ru-RU"/>
        </w:rPr>
        <w:t>Права Сервиса</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lastRenderedPageBreak/>
        <w:t xml:space="preserve">5.1. Сервис вправе проводить статистические и иные исследования на основе обезличенной информации, предоставленной Пользователем. Сервис вправе предоставлять доступ к таким исследованиям третьим лицам для осуществления </w:t>
      </w:r>
      <w:proofErr w:type="spellStart"/>
      <w:r w:rsidRPr="001C445A">
        <w:rPr>
          <w:rFonts w:ascii="Times New Roman" w:eastAsia="Times New Roman" w:hAnsi="Times New Roman" w:cs="Times New Roman"/>
          <w:sz w:val="24"/>
          <w:szCs w:val="24"/>
          <w:lang w:eastAsia="ru-RU"/>
        </w:rPr>
        <w:t>таргетинга</w:t>
      </w:r>
      <w:proofErr w:type="spellEnd"/>
      <w:r w:rsidRPr="001C445A">
        <w:rPr>
          <w:rFonts w:ascii="Times New Roman" w:eastAsia="Times New Roman" w:hAnsi="Times New Roman" w:cs="Times New Roman"/>
          <w:sz w:val="24"/>
          <w:szCs w:val="24"/>
          <w:lang w:eastAsia="ru-RU"/>
        </w:rPr>
        <w:t xml:space="preserve"> рекламы. Пользователь также может самостоятельно (при наличии технической возможности на устройстве Пользователя или в программных средствах на устройстве Пользователя) запретить устройству или программным средствам передавать через Сайт информацию, необходимую для осуществления </w:t>
      </w:r>
      <w:proofErr w:type="spellStart"/>
      <w:r w:rsidRPr="001C445A">
        <w:rPr>
          <w:rFonts w:ascii="Times New Roman" w:eastAsia="Times New Roman" w:hAnsi="Times New Roman" w:cs="Times New Roman"/>
          <w:sz w:val="24"/>
          <w:szCs w:val="24"/>
          <w:lang w:eastAsia="ru-RU"/>
        </w:rPr>
        <w:t>таргетинга</w:t>
      </w:r>
      <w:proofErr w:type="spellEnd"/>
      <w:r w:rsidRPr="001C445A">
        <w:rPr>
          <w:rFonts w:ascii="Times New Roman" w:eastAsia="Times New Roman" w:hAnsi="Times New Roman" w:cs="Times New Roman"/>
          <w:sz w:val="24"/>
          <w:szCs w:val="24"/>
          <w:lang w:eastAsia="ru-RU"/>
        </w:rPr>
        <w:t xml:space="preserve"> рекламы.</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5.2. Сервис вправе предоставить информацию о Пользователях третьим лицам для выявления и пресечения мошеннических действий, для устранения технических неполадок или проблем с безопасностью, а также в иных случаях, предусмотренных законодательством Российской Федерации.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5.3. Сервис вправе предоставлять доступ к информации о Пользователе третьим лицам, если такая передача необходима для исполнения Сервисом соглашения, заключенного с Пользователем.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5.4. В случае отзыва Пользователем согласия на обработку персональных данных, Сервис вправе ограничить доступ Пользователя к некоторым или всем функциям Сайта.</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6.</w:t>
      </w:r>
      <w:r w:rsidRPr="001C445A">
        <w:rPr>
          <w:rFonts w:ascii="Times New Roman" w:eastAsia="Times New Roman" w:hAnsi="Times New Roman" w:cs="Times New Roman"/>
          <w:b/>
          <w:bCs/>
          <w:sz w:val="24"/>
          <w:szCs w:val="24"/>
          <w:lang w:eastAsia="ru-RU"/>
        </w:rPr>
        <w:t xml:space="preserve"> Права Пользователя</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6.1. Пользователь может в любое время отозвать согласие на обработку персональных данных, направив Сервису соответствующее письменное уведомление на почтовый </w:t>
      </w:r>
      <w:r w:rsidR="0002415F">
        <w:rPr>
          <w:rFonts w:ascii="Times New Roman" w:eastAsia="Times New Roman" w:hAnsi="Times New Roman" w:cs="Times New Roman"/>
          <w:sz w:val="24"/>
          <w:szCs w:val="24"/>
          <w:lang w:eastAsia="ru-RU"/>
        </w:rPr>
        <w:t xml:space="preserve">адрес </w:t>
      </w:r>
      <w:proofErr w:type="spellStart"/>
      <w:r w:rsidR="0002415F">
        <w:rPr>
          <w:rFonts w:ascii="Times New Roman" w:eastAsia="Times New Roman" w:hAnsi="Times New Roman" w:cs="Times New Roman"/>
          <w:sz w:val="24"/>
          <w:szCs w:val="24"/>
          <w:lang w:val="en-US" w:eastAsia="ru-RU"/>
        </w:rPr>
        <w:t>laff</w:t>
      </w:r>
      <w:proofErr w:type="spellEnd"/>
      <w:r w:rsidR="0002415F" w:rsidRPr="0002415F">
        <w:rPr>
          <w:rFonts w:ascii="Times New Roman" w:eastAsia="Times New Roman" w:hAnsi="Times New Roman" w:cs="Times New Roman"/>
          <w:sz w:val="24"/>
          <w:szCs w:val="24"/>
          <w:lang w:eastAsia="ru-RU"/>
        </w:rPr>
        <w:t>-</w:t>
      </w:r>
      <w:proofErr w:type="spellStart"/>
      <w:r w:rsidR="0002415F">
        <w:rPr>
          <w:rFonts w:ascii="Times New Roman" w:eastAsia="Times New Roman" w:hAnsi="Times New Roman" w:cs="Times New Roman"/>
          <w:sz w:val="24"/>
          <w:szCs w:val="24"/>
          <w:lang w:val="en-US" w:eastAsia="ru-RU"/>
        </w:rPr>
        <w:t>caf</w:t>
      </w:r>
      <w:proofErr w:type="spellEnd"/>
      <w:r w:rsidR="0002415F" w:rsidRPr="0002415F">
        <w:rPr>
          <w:rFonts w:ascii="Times New Roman" w:eastAsia="Times New Roman" w:hAnsi="Times New Roman" w:cs="Times New Roman"/>
          <w:sz w:val="24"/>
          <w:szCs w:val="24"/>
          <w:lang w:eastAsia="ru-RU"/>
        </w:rPr>
        <w:t>é@</w:t>
      </w:r>
      <w:r w:rsidR="0002415F">
        <w:rPr>
          <w:rFonts w:ascii="Times New Roman" w:eastAsia="Times New Roman" w:hAnsi="Times New Roman" w:cs="Times New Roman"/>
          <w:sz w:val="24"/>
          <w:szCs w:val="24"/>
          <w:lang w:val="en-US" w:eastAsia="ru-RU"/>
        </w:rPr>
        <w:t>mail</w:t>
      </w:r>
      <w:r w:rsidR="0002415F" w:rsidRPr="0002415F">
        <w:rPr>
          <w:rFonts w:ascii="Times New Roman" w:eastAsia="Times New Roman" w:hAnsi="Times New Roman" w:cs="Times New Roman"/>
          <w:sz w:val="24"/>
          <w:szCs w:val="24"/>
          <w:lang w:eastAsia="ru-RU"/>
        </w:rPr>
        <w:t>.</w:t>
      </w:r>
      <w:proofErr w:type="spellStart"/>
      <w:r w:rsidR="0002415F">
        <w:rPr>
          <w:rFonts w:ascii="Times New Roman" w:eastAsia="Times New Roman" w:hAnsi="Times New Roman" w:cs="Times New Roman"/>
          <w:sz w:val="24"/>
          <w:szCs w:val="24"/>
          <w:lang w:val="en-US" w:eastAsia="ru-RU"/>
        </w:rPr>
        <w:t>ru</w:t>
      </w:r>
      <w:proofErr w:type="spellEnd"/>
      <w:r w:rsidRPr="001C445A">
        <w:rPr>
          <w:rFonts w:ascii="Times New Roman" w:eastAsia="Times New Roman" w:hAnsi="Times New Roman" w:cs="Times New Roman"/>
          <w:sz w:val="24"/>
          <w:szCs w:val="24"/>
          <w:lang w:eastAsia="ru-RU"/>
        </w:rPr>
        <w:t>. При этом Пользователь понимает, что Сервис вправе продолжить обработку такой информации в случаях, допустимых применимым законодательством.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7. </w:t>
      </w:r>
      <w:r w:rsidRPr="001C445A">
        <w:rPr>
          <w:rFonts w:ascii="Times New Roman" w:eastAsia="Times New Roman" w:hAnsi="Times New Roman" w:cs="Times New Roman"/>
          <w:b/>
          <w:bCs/>
          <w:sz w:val="24"/>
          <w:szCs w:val="24"/>
          <w:lang w:eastAsia="ru-RU"/>
        </w:rPr>
        <w:t>Новые редакции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7.1. Сервис оставляет за собой право вносить изменения в Политику. На Пользователе лежит обязанность при каждом обращении к Сайту знакомиться с текстом Политики.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7.2. Новая редакция Политики вступает в силу по истечении 5 календарных дней с момента ее размещения. Продолжение использования Сайта после вступления в силу новой редакции Политики означает принятие Политики и ее условий Пользователем.</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7.3. Пользователь не должен пользоваться Сайтом, если Пользователь не согласен с условиями Политики.</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 xml:space="preserve">8. </w:t>
      </w:r>
      <w:r w:rsidRPr="001C445A">
        <w:rPr>
          <w:rFonts w:ascii="Times New Roman" w:eastAsia="Times New Roman" w:hAnsi="Times New Roman" w:cs="Times New Roman"/>
          <w:b/>
          <w:bCs/>
          <w:sz w:val="24"/>
          <w:szCs w:val="24"/>
          <w:lang w:eastAsia="ru-RU"/>
        </w:rPr>
        <w:t>Исключение противоречий</w:t>
      </w:r>
    </w:p>
    <w:p w:rsidR="001C445A" w:rsidRPr="001C445A" w:rsidRDefault="001C445A" w:rsidP="001C445A">
      <w:pPr>
        <w:spacing w:before="100" w:beforeAutospacing="1" w:after="100" w:afterAutospacing="1" w:line="240" w:lineRule="auto"/>
        <w:rPr>
          <w:rFonts w:ascii="Times New Roman" w:eastAsia="Times New Roman" w:hAnsi="Times New Roman" w:cs="Times New Roman"/>
          <w:sz w:val="24"/>
          <w:szCs w:val="24"/>
          <w:lang w:eastAsia="ru-RU"/>
        </w:rPr>
      </w:pPr>
      <w:r w:rsidRPr="001C445A">
        <w:rPr>
          <w:rFonts w:ascii="Times New Roman" w:eastAsia="Times New Roman" w:hAnsi="Times New Roman" w:cs="Times New Roman"/>
          <w:sz w:val="24"/>
          <w:szCs w:val="24"/>
          <w:lang w:eastAsia="ru-RU"/>
        </w:rPr>
        <w:t>8.1. В случае, когда соглашение между Сервисом и Пользователем содержит положения об использовании персональной информации и/или персональных данных Пользователя, применяются положения Политики и такого соглашения в части, не противоречащей Политике.</w:t>
      </w:r>
    </w:p>
    <w:p w:rsidR="001C445A" w:rsidRPr="001C445A" w:rsidRDefault="001C445A"/>
    <w:sectPr w:rsidR="001C445A" w:rsidRPr="001C44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B92"/>
    <w:rsid w:val="0002415F"/>
    <w:rsid w:val="001B1A3F"/>
    <w:rsid w:val="001C445A"/>
    <w:rsid w:val="005F60E0"/>
    <w:rsid w:val="00770904"/>
    <w:rsid w:val="008F6AF5"/>
    <w:rsid w:val="00B0773A"/>
    <w:rsid w:val="00C20126"/>
    <w:rsid w:val="00F57B92"/>
    <w:rsid w:val="00FF4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C44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60E0"/>
    <w:rPr>
      <w:color w:val="0000FF" w:themeColor="hyperlink"/>
      <w:u w:val="single"/>
    </w:rPr>
  </w:style>
  <w:style w:type="character" w:styleId="a4">
    <w:name w:val="Strong"/>
    <w:basedOn w:val="a0"/>
    <w:uiPriority w:val="22"/>
    <w:qFormat/>
    <w:rsid w:val="005F60E0"/>
    <w:rPr>
      <w:b/>
      <w:bCs/>
    </w:rPr>
  </w:style>
  <w:style w:type="character" w:customStyle="1" w:styleId="10">
    <w:name w:val="Заголовок 1 Знак"/>
    <w:basedOn w:val="a0"/>
    <w:link w:val="1"/>
    <w:uiPriority w:val="9"/>
    <w:rsid w:val="001C445A"/>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1C44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C44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60E0"/>
    <w:rPr>
      <w:color w:val="0000FF" w:themeColor="hyperlink"/>
      <w:u w:val="single"/>
    </w:rPr>
  </w:style>
  <w:style w:type="character" w:styleId="a4">
    <w:name w:val="Strong"/>
    <w:basedOn w:val="a0"/>
    <w:uiPriority w:val="22"/>
    <w:qFormat/>
    <w:rsid w:val="005F60E0"/>
    <w:rPr>
      <w:b/>
      <w:bCs/>
    </w:rPr>
  </w:style>
  <w:style w:type="character" w:customStyle="1" w:styleId="10">
    <w:name w:val="Заголовок 1 Знак"/>
    <w:basedOn w:val="a0"/>
    <w:link w:val="1"/>
    <w:uiPriority w:val="9"/>
    <w:rsid w:val="001C445A"/>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1C44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800175">
      <w:bodyDiv w:val="1"/>
      <w:marLeft w:val="0"/>
      <w:marRight w:val="0"/>
      <w:marTop w:val="0"/>
      <w:marBottom w:val="0"/>
      <w:divBdr>
        <w:top w:val="none" w:sz="0" w:space="0" w:color="auto"/>
        <w:left w:val="none" w:sz="0" w:space="0" w:color="auto"/>
        <w:bottom w:val="none" w:sz="0" w:space="0" w:color="auto"/>
        <w:right w:val="none" w:sz="0" w:space="0" w:color="auto"/>
      </w:divBdr>
      <w:divsChild>
        <w:div w:id="2134979365">
          <w:marLeft w:val="0"/>
          <w:marRight w:val="0"/>
          <w:marTop w:val="0"/>
          <w:marBottom w:val="0"/>
          <w:divBdr>
            <w:top w:val="none" w:sz="0" w:space="0" w:color="auto"/>
            <w:left w:val="none" w:sz="0" w:space="0" w:color="auto"/>
            <w:bottom w:val="none" w:sz="0" w:space="0" w:color="auto"/>
            <w:right w:val="none" w:sz="0" w:space="0" w:color="auto"/>
          </w:divBdr>
          <w:divsChild>
            <w:div w:id="1554271210">
              <w:marLeft w:val="0"/>
              <w:marRight w:val="0"/>
              <w:marTop w:val="0"/>
              <w:marBottom w:val="0"/>
              <w:divBdr>
                <w:top w:val="none" w:sz="0" w:space="0" w:color="auto"/>
                <w:left w:val="none" w:sz="0" w:space="0" w:color="auto"/>
                <w:bottom w:val="none" w:sz="0" w:space="0" w:color="auto"/>
                <w:right w:val="none" w:sz="0" w:space="0" w:color="auto"/>
              </w:divBdr>
              <w:divsChild>
                <w:div w:id="1948804896">
                  <w:marLeft w:val="0"/>
                  <w:marRight w:val="0"/>
                  <w:marTop w:val="0"/>
                  <w:marBottom w:val="0"/>
                  <w:divBdr>
                    <w:top w:val="none" w:sz="0" w:space="0" w:color="auto"/>
                    <w:left w:val="none" w:sz="0" w:space="0" w:color="auto"/>
                    <w:bottom w:val="none" w:sz="0" w:space="0" w:color="auto"/>
                    <w:right w:val="none" w:sz="0" w:space="0" w:color="auto"/>
                  </w:divBdr>
                  <w:divsChild>
                    <w:div w:id="194537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laff-cafe.ru" TargetMode="External"/><Relationship Id="rId5" Type="http://schemas.openxmlformats.org/officeDocument/2006/relationships/hyperlink" Target="http://www.laff-caf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1077</Words>
  <Characters>6144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2017-06-26T19:53:00Z</dcterms:created>
  <dcterms:modified xsi:type="dcterms:W3CDTF">2017-06-27T07:34:00Z</dcterms:modified>
</cp:coreProperties>
</file>